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firstLine="283" w:left="5103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276" w:before="0" w:after="0"/>
        <w:ind w:lef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Gmina Ostrów Mazowiecka</w:t>
      </w:r>
    </w:p>
    <w:p>
      <w:pPr>
        <w:pStyle w:val="Normal"/>
        <w:spacing w:lineRule="auto" w:line="276" w:before="0" w:after="0"/>
        <w:ind w:lef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ul. gen. Władysława Sikorskiego 5</w:t>
      </w:r>
    </w:p>
    <w:p>
      <w:pPr>
        <w:pStyle w:val="Normal"/>
        <w:spacing w:lineRule="auto" w:line="276" w:before="0" w:after="0"/>
        <w:ind w:left="538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07-300 Ostrów Mazowiecka</w:t>
      </w:r>
    </w:p>
    <w:p>
      <w:pPr>
        <w:pStyle w:val="Normal"/>
        <w:spacing w:lineRule="auto" w:line="360" w:before="0" w:after="0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Wykonawca:</w:t>
      </w:r>
    </w:p>
    <w:p>
      <w:pPr>
        <w:pStyle w:val="Normal"/>
        <w:spacing w:lineRule="auto" w:line="360" w:before="0" w:after="0"/>
        <w:ind w:right="5954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spacing w:lineRule="auto" w:line="360" w:before="0" w:after="57"/>
        <w:ind w:right="5953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 xml:space="preserve">(pełna nazwa/firma, adres, w zależności </w:t>
        <w:br/>
        <w:t>od podmiotu: NIP/PESEL, KRS/CEiDG)</w:t>
      </w:r>
    </w:p>
    <w:p>
      <w:pPr>
        <w:pStyle w:val="Normal"/>
        <w:spacing w:lineRule="auto" w:line="360" w:before="0" w:after="0"/>
        <w:rPr>
          <w:rFonts w:ascii="Arial" w:hAnsi="Arial" w:eastAsia="Calibri" w:cs="Arial"/>
          <w:sz w:val="21"/>
          <w:szCs w:val="21"/>
          <w:u w:val="single"/>
        </w:rPr>
      </w:pPr>
      <w:r>
        <w:rPr>
          <w:rFonts w:eastAsia="Calibri" w:cs="Arial" w:ascii="Arial" w:hAnsi="Arial"/>
          <w:sz w:val="21"/>
          <w:szCs w:val="21"/>
          <w:u w:val="single"/>
        </w:rPr>
        <w:t>reprezentowany przez:</w:t>
      </w:r>
    </w:p>
    <w:p>
      <w:pPr>
        <w:pStyle w:val="Normal"/>
        <w:spacing w:lineRule="auto" w:line="360" w:before="0" w:after="0"/>
        <w:ind w:right="5954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>…………………………………………………………………………</w:t>
      </w:r>
    </w:p>
    <w:p>
      <w:pPr>
        <w:pStyle w:val="Normal"/>
        <w:spacing w:lineRule="auto" w:line="360" w:before="0" w:after="0"/>
        <w:ind w:right="5953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 xml:space="preserve">(imię, nazwisko, stanowisko/podstawa </w:t>
        <w:br/>
        <w:t>do  reprezentacji)</w:t>
      </w:r>
    </w:p>
    <w:p>
      <w:pPr>
        <w:pStyle w:val="Normal"/>
        <w:spacing w:lineRule="auto" w:line="252" w:before="0" w:after="57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u w:val="single"/>
        </w:rPr>
      </w:pPr>
      <w:r>
        <w:rPr>
          <w:rFonts w:eastAsia="Calibri" w:cs="Arial" w:ascii="Arial" w:hAnsi="Arial"/>
          <w:b/>
          <w:u w:val="single"/>
        </w:rPr>
        <w:t xml:space="preserve">Oświadczenie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0"/>
          <w:szCs w:val="20"/>
          <w:u w:val="single"/>
        </w:rPr>
      </w:pPr>
      <w:r>
        <w:rPr>
          <w:rFonts w:eastAsia="Calibri" w:cs="Arial" w:ascii="Arial" w:hAnsi="Arial"/>
          <w:b/>
          <w:sz w:val="20"/>
          <w:szCs w:val="20"/>
          <w:u w:val="single"/>
        </w:rPr>
        <w:t>wykonawcy/podwykonawcy/podmiotu trzeciego, na którego zasoby powołuje się wykonawca</w:t>
      </w:r>
      <w:r>
        <w:rPr>
          <w:rStyle w:val="FootnoteReference"/>
          <w:rFonts w:eastAsia="Calibri" w:cs="Arial" w:ascii="Arial" w:hAnsi="Arial"/>
          <w:b/>
          <w:sz w:val="20"/>
          <w:szCs w:val="20"/>
          <w:u w:val="single"/>
        </w:rPr>
        <w:footnoteReference w:id="2"/>
      </w:r>
      <w:r>
        <w:rPr>
          <w:rFonts w:eastAsia="Calibri" w:cs="Arial" w:ascii="Arial" w:hAnsi="Arial"/>
          <w:b/>
          <w:sz w:val="20"/>
          <w:szCs w:val="20"/>
          <w:u w:val="single"/>
        </w:rPr>
        <w:t xml:space="preserve">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 xml:space="preserve">składane na podstawie art. 125 ust. 1 ustawy z dnia 11 września 2019 r. </w:t>
      </w:r>
    </w:p>
    <w:p>
      <w:pPr>
        <w:pStyle w:val="Normal"/>
        <w:spacing w:lineRule="auto" w:line="240" w:before="0" w:after="120"/>
        <w:jc w:val="center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 xml:space="preserve"> </w:t>
      </w:r>
      <w:r>
        <w:rPr>
          <w:rFonts w:eastAsia="Calibri" w:cs="Arial" w:ascii="Arial" w:hAnsi="Arial"/>
          <w:b/>
          <w:sz w:val="21"/>
          <w:szCs w:val="21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eastAsia="Calibri" w:cs="Arial"/>
          <w:b/>
          <w:sz w:val="21"/>
          <w:szCs w:val="21"/>
          <w:u w:val="single"/>
        </w:rPr>
      </w:pPr>
      <w:r>
        <w:rPr>
          <w:rFonts w:eastAsia="Calibri" w:cs="Arial" w:ascii="Arial" w:hAnsi="Arial"/>
          <w:b/>
          <w:sz w:val="21"/>
          <w:szCs w:val="21"/>
          <w:u w:val="single"/>
        </w:rPr>
        <w:t xml:space="preserve">DOTYCZĄCE SPEŁNIANIA WARUNKÓW UDZIAŁU W POSTĘPOWANIU </w:t>
      </w:r>
    </w:p>
    <w:p>
      <w:pPr>
        <w:pStyle w:val="Normal"/>
        <w:spacing w:before="0" w:after="0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Na potrzeby postępowania o udzielenie zamówienia publicznego pn. „Remont pomieszczeń kuchennych w Przedszkolu Samorządowym w Komorowie” znak sprawy: IG.271.9.2026, prowadzonego przez Gminę Ostrów Mazowiecka</w:t>
      </w:r>
      <w:r>
        <w:rPr>
          <w:i/>
        </w:rPr>
        <w:t xml:space="preserve">, </w:t>
      </w:r>
      <w:r>
        <w:rPr/>
        <w:t>oświadczam, że spełniam warunki udziału w postępowaniu określone w ogłoszeniu o zamówieniu oraz SWZ dotyczące:</w:t>
      </w:r>
    </w:p>
    <w:tbl>
      <w:tblPr>
        <w:tblStyle w:val="Tabela-Siatka"/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62"/>
        <w:gridCol w:w="4300"/>
      </w:tblGrid>
      <w:tr>
        <w:trPr>
          <w:trHeight w:val="2719" w:hRule="atLeast"/>
        </w:trPr>
        <w:tc>
          <w:tcPr>
            <w:tcW w:w="4762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left="313"/>
              <w:jc w:val="both"/>
              <w:rPr>
                <w:sz w:val="22"/>
                <w:highlight w:val="none"/>
                <w:shd w:fill="auto" w:val="clear"/>
              </w:rPr>
            </w:pPr>
            <w:r>
              <w:rPr>
                <w:rFonts w:eastAsia="Calibri" w:cs=""/>
                <w:kern w:val="0"/>
                <w:sz w:val="21"/>
                <w:szCs w:val="21"/>
                <w:shd w:fill="auto" w:val="clear"/>
                <w:lang w:eastAsia="en-US" w:bidi="ar-SA"/>
              </w:rPr>
              <w:t>dysponowania min. jedną osobą (która będzie pełnić funkcję kierownika budowy) posiadającą uprawnienia budowlane do kierowania robotami budowlanymi bez ograniczeń w specjalności konstrukcyjno-budowlanej lub odpowiadające im równoważne uprawnienia budowlane wydane na podstawie wcześniej obowiązujących przepisów, a w przypadku Wykonawców zagranicznych – uprawnienia budowlane do kierowania robotami równoważne do wyżej wskazanych,</w:t>
            </w:r>
          </w:p>
        </w:tc>
        <w:tc>
          <w:tcPr>
            <w:tcW w:w="43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(imię i nazwisko kierownika budowy, rodzaj uprawnień, nr uprawnień, data wydania)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476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left="313"/>
              <w:jc w:val="both"/>
              <w:rPr>
                <w:sz w:val="22"/>
                <w:highlight w:val="none"/>
                <w:shd w:fill="auto" w:val="clear"/>
              </w:rPr>
            </w:pPr>
            <w:r>
              <w:rPr>
                <w:rFonts w:eastAsia="Calibri"/>
                <w:sz w:val="21"/>
                <w:szCs w:val="21"/>
                <w:shd w:fill="auto" w:val="clear"/>
              </w:rPr>
              <w:t>dysponowania min. jedną osobą (która będzie pełnić funkcję kierownika robót sanitarnych) posiadającą uprawnienia budowlane do kierowania robotami budowlanymi bez ograniczeń w specjalności instalacyjnej w zakresie sieci, instalacji i urządzeń cieplnych, wentylacyjnych, wodociągowych i kanalizacyjnych lub odpowiadające im równoważne uprawnienia budowlane wydane na podstawie wcześniej obowiązujących przepisów, a w przypadku Wykonawców zagranicznych – uprawnienia budowlane do kierowania robotami równoważne do wyżej wskazanych,</w:t>
            </w:r>
          </w:p>
        </w:tc>
        <w:tc>
          <w:tcPr>
            <w:tcW w:w="430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(imię i nazwisko kierownika robót, rodzaj uprawnień, nr uprawnień, data wydania)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4762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left="313"/>
              <w:jc w:val="both"/>
              <w:rPr>
                <w:sz w:val="22"/>
                <w:highlight w:val="none"/>
                <w:shd w:fill="auto" w:val="clear"/>
              </w:rPr>
            </w:pPr>
            <w:r>
              <w:rPr>
                <w:rFonts w:eastAsia="Calibri"/>
                <w:sz w:val="21"/>
                <w:szCs w:val="21"/>
                <w:shd w:fill="auto" w:val="clear"/>
              </w:rPr>
              <w:t>dysponowania min. jedną osobą (która będzie pełnić funkcję kierownika robót elektrycznych) posiadającą uprawnienia budowlane do kierowania robotami budowlanymi bez ograniczeń w specjalności instalacyjnej w zakresie instalacji i urządzeń elektrycznych i elektroenergetycznych lub odpowiadające im równoważne uprawnienia budowlane wydane na podstawie wcześniej obowiązujących przepisów, a w przypadku Wykonawców zagranicznych – uprawnienia budowlane do kierowania robotami równoważne do wyżej wskazanych,</w:t>
            </w:r>
          </w:p>
        </w:tc>
        <w:tc>
          <w:tcPr>
            <w:tcW w:w="430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(imię i nazwisko kierownika robót, rodzaj uprawnień, nr uprawnień, data wydania)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  <w:tr>
        <w:trPr/>
        <w:tc>
          <w:tcPr>
            <w:tcW w:w="4762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13" w:left="313"/>
              <w:jc w:val="both"/>
              <w:rPr>
                <w:sz w:val="22"/>
                <w:highlight w:val="none"/>
                <w:shd w:fill="auto" w:val="clear"/>
              </w:rPr>
            </w:pPr>
            <w:r>
              <w:rPr>
                <w:rFonts w:eastAsia="Calibri" w:cs=""/>
                <w:kern w:val="0"/>
                <w:sz w:val="21"/>
                <w:szCs w:val="21"/>
                <w:shd w:fill="auto" w:val="clear"/>
                <w:lang w:eastAsia="en-US" w:bidi="ar-SA"/>
              </w:rPr>
              <w:t>wykonania w okresie ostatnich 5 lat przed upływem terminu składania ofert, a jeżeli okres prowadzenia działalności jest krótszy – w tym okresie, co najmniej dwóch robót (każda na podstawie odrębnej umowy) polegających na budowie, rozbudowie, przebudowie lub remoncie budynku o wartości minimum 450.000,00 zł brutto każda, w zakres których wchodziło wykonanie lub wymiana instalacji sanitarnych i elektrycznych (wykonanie lub wymiana zarówno instalacji sanitarnych, jak i elektrycznych w każdej z robót).</w:t>
            </w:r>
          </w:p>
        </w:tc>
        <w:tc>
          <w:tcPr>
            <w:tcW w:w="43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i/>
                <w:sz w:val="16"/>
                <w:szCs w:val="16"/>
              </w:rPr>
            </w:pPr>
            <w:r>
              <w:rPr>
                <w:rFonts w:eastAsia="Calibri" w:cs=""/>
                <w:i/>
                <w:kern w:val="0"/>
                <w:sz w:val="16"/>
                <w:szCs w:val="16"/>
                <w:lang w:eastAsia="en-US" w:bidi="ar-SA"/>
              </w:rPr>
              <w:t>(wymienić co najmniej dwie roboty podając: nazwę inwestycji, nazwę inwestora, okres realizacji, kwotę brutto, wskazać zakres, który potwierdzi spełnianie warunku)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/>
              </w:rPr>
            </w:pPr>
            <w:r>
              <w:rPr>
                <w:rFonts w:eastAsia="Calibri"/>
                <w:sz w:val="22"/>
              </w:rPr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eastAsia="Calibri" w:cs="Arial"/>
          <w:b/>
          <w:sz w:val="21"/>
          <w:szCs w:val="21"/>
        </w:rPr>
      </w:pPr>
      <w:r>
        <w:rPr>
          <w:rFonts w:eastAsia="Calibri" w:cs="Arial" w:ascii="Arial" w:hAnsi="Arial"/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1"/>
          <w:szCs w:val="21"/>
        </w:rPr>
      </w:pPr>
      <w:r>
        <w:rPr>
          <w:rFonts w:eastAsia="Calibri" w:cs="Arial" w:ascii="Arial" w:hAnsi="Arial"/>
          <w:sz w:val="21"/>
          <w:szCs w:val="21"/>
        </w:rPr>
        <w:t xml:space="preserve">Oświadczam, że spełniam warunki udziału w postępowaniu określone przez zamawiającego w rozdziale 5.3. SWZ. 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……………</w:t>
      </w:r>
      <w:r>
        <w:rPr>
          <w:rFonts w:eastAsia="Calibri" w:cs="Arial" w:ascii="Arial" w:hAnsi="Arial"/>
          <w:sz w:val="20"/>
          <w:szCs w:val="20"/>
        </w:rPr>
        <w:t xml:space="preserve">.……. </w:t>
      </w:r>
      <w:r>
        <w:rPr>
          <w:rFonts w:eastAsia="Calibri" w:cs="Arial" w:ascii="Arial" w:hAnsi="Arial"/>
          <w:i/>
          <w:sz w:val="16"/>
          <w:szCs w:val="16"/>
        </w:rPr>
        <w:t>(miejscowość),</w:t>
      </w:r>
      <w:r>
        <w:rPr>
          <w:rFonts w:eastAsia="Calibri" w:cs="Arial" w:ascii="Arial" w:hAnsi="Arial"/>
          <w:i/>
          <w:sz w:val="18"/>
          <w:szCs w:val="18"/>
        </w:rPr>
        <w:t xml:space="preserve"> </w:t>
      </w:r>
      <w:r>
        <w:rPr>
          <w:rFonts w:eastAsia="Calibri"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Arial"/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eastAsia="Calibri" w:cs="Arial"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>(podpis)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568" w:top="993" w:footer="164" w:bottom="649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658150079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658150079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rFonts w:ascii="Calibri" w:hAnsi="Calibri" w:cs="Times New Roman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/>
        <w:t>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</w:r>
  </w:p>
  <w:p>
    <w:pPr>
      <w:pStyle w:val="Header"/>
      <w:jc w:val="right"/>
      <w:rPr/>
    </w:pPr>
    <w:r>
      <w:rPr/>
      <w:t>Załącznik nr 4 do SWZ - oświadczenie o spełnianiu warunków udziału w postępowaniu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</w:r>
  </w:p>
  <w:p>
    <w:pPr>
      <w:pStyle w:val="Header"/>
      <w:jc w:val="right"/>
      <w:rPr/>
    </w:pPr>
    <w:r>
      <w:rPr/>
      <w:t>Załącznik nr 4 do SWZ - oświadczenie o spełnianiu warunków udziału w postępowaniu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hyphenationZone w:val="425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4c5869"/>
    <w:rPr>
      <w:sz w:val="20"/>
      <w:szCs w:val="20"/>
      <w:lang w:val="pl-PL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4c5869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471c15"/>
    <w:rPr>
      <w:lang w:val="pl-PL"/>
    </w:rPr>
  </w:style>
  <w:style w:type="character" w:styleId="StopkaZnak" w:customStyle="1">
    <w:name w:val="Stopka Znak"/>
    <w:basedOn w:val="DefaultParagraphFont"/>
    <w:uiPriority w:val="99"/>
    <w:qFormat/>
    <w:rsid w:val="00471c15"/>
    <w:rPr>
      <w:lang w:val="pl-PL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471c1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4c5869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rsid w:val="00471c15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/>
      <w:color w:val="000000"/>
      <w:kern w:val="0"/>
      <w:sz w:val="24"/>
      <w:szCs w:val="22"/>
      <w:lang w:val="en-GB" w:eastAsia="en-US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c58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772AB-9361-4A8D-8608-09577091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Application>LibreOffice/26.2.1.2$Windows_X86_64 LibreOffice_project/620$Build-2</Application>
  <AppVersion>15.0000</AppVersion>
  <Pages>2</Pages>
  <Words>451</Words>
  <Characters>3239</Characters>
  <CharactersWithSpaces>3675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2025-03-13T14:46:00Z</dcterms:created>
  <dc:creator>Milena</dc:creator>
  <dc:description/>
  <dc:language>pl-PL</dc:language>
  <cp:lastModifiedBy/>
  <cp:lastPrinted>2026-04-02T14:42:45Z</cp:lastPrinted>
  <dcterms:modified xsi:type="dcterms:W3CDTF">2026-04-02T15:40:50Z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